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69" w:rsidRDefault="00750169" w:rsidP="00750169">
      <w:pPr>
        <w:spacing w:line="240" w:lineRule="auto"/>
        <w:rPr>
          <w:rFonts w:ascii="標楷體" w:eastAsia="標楷體" w:hAnsi="標楷體" w:hint="eastAsia"/>
          <w:b/>
          <w:sz w:val="36"/>
          <w:szCs w:val="36"/>
          <w:lang w:eastAsia="zh-TW"/>
        </w:rPr>
      </w:pPr>
    </w:p>
    <w:p w:rsidR="00750169" w:rsidRDefault="00750169" w:rsidP="0075016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580AD8" w:rsidRPr="00674AFA" w:rsidRDefault="00580AD8" w:rsidP="00580AD8">
      <w:pPr>
        <w:jc w:val="center"/>
        <w:rPr>
          <w:rFonts w:ascii="標楷體" w:eastAsia="標楷體" w:hAnsi="標楷體"/>
          <w:b/>
          <w:sz w:val="28"/>
          <w:szCs w:val="36"/>
          <w:lang w:eastAsia="zh-TW"/>
        </w:rPr>
      </w:pPr>
      <w:r w:rsidRPr="003D5172">
        <w:rPr>
          <w:rFonts w:ascii="標楷體" w:eastAsia="標楷體" w:hAnsi="標楷體" w:hint="eastAsia"/>
          <w:b/>
          <w:sz w:val="36"/>
          <w:szCs w:val="36"/>
          <w:lang w:eastAsia="zh-TW"/>
        </w:rPr>
        <w:t>10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5</w:t>
      </w:r>
      <w:r w:rsidRPr="003D5172">
        <w:rPr>
          <w:rFonts w:ascii="標楷體" w:eastAsia="標楷體" w:hAnsi="標楷體" w:hint="eastAsia"/>
          <w:b/>
          <w:sz w:val="36"/>
          <w:szCs w:val="36"/>
          <w:lang w:eastAsia="zh-TW"/>
        </w:rPr>
        <w:t>學</w:t>
      </w:r>
      <w:r w:rsidRPr="003D5172">
        <w:rPr>
          <w:rFonts w:ascii="標楷體" w:eastAsia="標楷體" w:hAnsi="標楷體" w:hint="eastAsia"/>
          <w:b/>
          <w:sz w:val="36"/>
          <w:szCs w:val="36"/>
        </w:rPr>
        <w:t>年</w:t>
      </w:r>
      <w:r w:rsidRPr="003D5172">
        <w:rPr>
          <w:rFonts w:ascii="標楷體" w:eastAsia="標楷體" w:hAnsi="標楷體" w:hint="eastAsia"/>
          <w:b/>
          <w:sz w:val="36"/>
          <w:szCs w:val="36"/>
          <w:lang w:eastAsia="zh-TW"/>
        </w:rPr>
        <w:t>度</w:t>
      </w:r>
      <w:r w:rsidRPr="003D5172">
        <w:rPr>
          <w:rFonts w:ascii="標楷體" w:eastAsia="標楷體" w:hAnsi="標楷體" w:hint="eastAsia"/>
          <w:b/>
          <w:sz w:val="36"/>
          <w:szCs w:val="36"/>
        </w:rPr>
        <w:t>全</w:t>
      </w:r>
      <w:proofErr w:type="gramStart"/>
      <w:r w:rsidRPr="003D5172">
        <w:rPr>
          <w:rFonts w:ascii="標楷體" w:eastAsia="標楷體" w:hAnsi="標楷體" w:hint="eastAsia"/>
          <w:b/>
          <w:sz w:val="36"/>
          <w:szCs w:val="36"/>
        </w:rPr>
        <w:t>國</w:t>
      </w:r>
      <w:r w:rsidRPr="003D5172">
        <w:rPr>
          <w:rFonts w:ascii="標楷體" w:eastAsia="標楷體" w:hAnsi="標楷體" w:hint="eastAsia"/>
          <w:b/>
          <w:sz w:val="36"/>
          <w:szCs w:val="36"/>
          <w:lang w:eastAsia="zh-TW"/>
        </w:rPr>
        <w:t>有氧</w:t>
      </w:r>
      <w:proofErr w:type="gramEnd"/>
      <w:r w:rsidRPr="003D5172">
        <w:rPr>
          <w:rFonts w:ascii="標楷體" w:eastAsia="標楷體" w:hAnsi="標楷體" w:hint="eastAsia"/>
          <w:b/>
          <w:sz w:val="36"/>
          <w:szCs w:val="36"/>
        </w:rPr>
        <w:t>體操錦標賽</w:t>
      </w:r>
      <w:r w:rsidRPr="003D5172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 </w:t>
      </w:r>
      <w:r w:rsidRPr="003D5172">
        <w:rPr>
          <w:rFonts w:ascii="標楷體" w:eastAsia="標楷體" w:hAnsi="標楷體" w:hint="eastAsia"/>
          <w:b/>
          <w:sz w:val="36"/>
          <w:szCs w:val="36"/>
        </w:rPr>
        <w:t>總賽程表</w:t>
      </w:r>
    </w:p>
    <w:p w:rsidR="00580AD8" w:rsidRPr="00BF2BBD" w:rsidRDefault="00580AD8" w:rsidP="00580AD8">
      <w:pPr>
        <w:rPr>
          <w:rFonts w:ascii="標楷體" w:eastAsia="標楷體" w:hAnsi="標楷體"/>
          <w:b/>
          <w:szCs w:val="36"/>
          <w:lang w:eastAsia="zh-TW"/>
        </w:rPr>
      </w:pPr>
    </w:p>
    <w:tbl>
      <w:tblPr>
        <w:tblW w:w="4943" w:type="pct"/>
        <w:jc w:val="center"/>
        <w:tblCellMar>
          <w:left w:w="28" w:type="dxa"/>
          <w:right w:w="28" w:type="dxa"/>
        </w:tblCellMar>
        <w:tblLook w:val="0000"/>
      </w:tblPr>
      <w:tblGrid>
        <w:gridCol w:w="2559"/>
        <w:gridCol w:w="3676"/>
        <w:gridCol w:w="4167"/>
      </w:tblGrid>
      <w:tr w:rsidR="00580AD8" w:rsidRPr="005C0F65" w:rsidTr="006F7B03">
        <w:trPr>
          <w:cantSplit/>
          <w:trHeight w:hRule="exact" w:val="767"/>
          <w:jc w:val="center"/>
        </w:trPr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日期</w:t>
            </w:r>
          </w:p>
        </w:tc>
        <w:tc>
          <w:tcPr>
            <w:tcW w:w="17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時間</w:t>
            </w:r>
          </w:p>
        </w:tc>
        <w:tc>
          <w:tcPr>
            <w:tcW w:w="20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賽程內容</w:t>
            </w:r>
          </w:p>
        </w:tc>
      </w:tr>
      <w:tr w:rsidR="00580AD8" w:rsidRPr="005C0F65" w:rsidTr="006F7B03">
        <w:trPr>
          <w:cantSplit/>
          <w:trHeight w:hRule="exact" w:val="640"/>
          <w:jc w:val="center"/>
        </w:trPr>
        <w:tc>
          <w:tcPr>
            <w:tcW w:w="123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t>10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月</w:t>
            </w:r>
            <w:r>
              <w:rPr>
                <w:rFonts w:eastAsia="標楷體" w:hAnsi="標楷體" w:hint="eastAsia"/>
                <w:b/>
                <w:szCs w:val="24"/>
                <w:lang w:eastAsia="zh-TW"/>
              </w:rPr>
              <w:t>21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日</w:t>
            </w:r>
          </w:p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5C0F65">
              <w:rPr>
                <w:rFonts w:eastAsia="標楷體"/>
                <w:b/>
                <w:szCs w:val="24"/>
              </w:rPr>
              <w:t>(</w:t>
            </w:r>
            <w:r w:rsidRPr="005C0F65">
              <w:rPr>
                <w:rFonts w:eastAsia="標楷體" w:hAnsi="標楷體"/>
                <w:b/>
                <w:szCs w:val="24"/>
              </w:rPr>
              <w:t>星期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五</w:t>
            </w:r>
            <w:r w:rsidRPr="005C0F65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767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09:00 ~ 17:0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20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各</w:t>
            </w: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單位賽前練習</w:t>
            </w:r>
          </w:p>
        </w:tc>
      </w:tr>
      <w:tr w:rsidR="00580AD8" w:rsidRPr="005C0F65" w:rsidTr="006F7B03">
        <w:trPr>
          <w:cantSplit/>
          <w:trHeight w:hRule="exact" w:val="640"/>
          <w:jc w:val="center"/>
        </w:trPr>
        <w:tc>
          <w:tcPr>
            <w:tcW w:w="1230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3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:3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0 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~ 15:00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各單位報到</w:t>
            </w:r>
          </w:p>
        </w:tc>
      </w:tr>
      <w:tr w:rsidR="00580AD8" w:rsidRPr="005C0F65" w:rsidTr="006F7B03">
        <w:trPr>
          <w:cantSplit/>
          <w:trHeight w:hRule="exact" w:val="640"/>
          <w:jc w:val="center"/>
        </w:trPr>
        <w:tc>
          <w:tcPr>
            <w:tcW w:w="1230" w:type="pct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15:00 ~ 17: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00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領隊、教練會議</w:t>
            </w:r>
          </w:p>
        </w:tc>
      </w:tr>
      <w:tr w:rsidR="00580AD8" w:rsidRPr="005C0F65" w:rsidTr="006F7B03">
        <w:trPr>
          <w:cantSplit/>
          <w:trHeight w:hRule="exact" w:val="640"/>
          <w:jc w:val="center"/>
        </w:trPr>
        <w:tc>
          <w:tcPr>
            <w:tcW w:w="1230" w:type="pct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7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:0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 xml:space="preserve"> ~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裁判會議</w:t>
            </w:r>
          </w:p>
        </w:tc>
      </w:tr>
      <w:tr w:rsidR="00580AD8" w:rsidRPr="005C0F65" w:rsidTr="006F7B03">
        <w:trPr>
          <w:cantSplit/>
          <w:trHeight w:hRule="exact" w:val="67"/>
          <w:jc w:val="center"/>
        </w:trPr>
        <w:tc>
          <w:tcPr>
            <w:tcW w:w="12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</w:p>
        </w:tc>
      </w:tr>
      <w:tr w:rsidR="00580AD8" w:rsidRPr="005C0F65" w:rsidTr="006F7B03">
        <w:trPr>
          <w:cantSplit/>
          <w:trHeight w:hRule="exact" w:val="1024"/>
          <w:jc w:val="center"/>
        </w:trPr>
        <w:tc>
          <w:tcPr>
            <w:tcW w:w="123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t>10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月</w:t>
            </w:r>
            <w:r>
              <w:rPr>
                <w:rFonts w:eastAsia="標楷體" w:hint="eastAsia"/>
                <w:b/>
                <w:szCs w:val="24"/>
                <w:lang w:eastAsia="zh-TW"/>
              </w:rPr>
              <w:t>22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日</w:t>
            </w:r>
          </w:p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szCs w:val="24"/>
                <w:lang w:eastAsia="zh-TW"/>
              </w:rPr>
            </w:pPr>
            <w:r w:rsidRPr="005C0F65">
              <w:rPr>
                <w:rFonts w:eastAsia="標楷體"/>
                <w:b/>
                <w:szCs w:val="24"/>
              </w:rPr>
              <w:t>(</w:t>
            </w:r>
            <w:r w:rsidRPr="005C0F65">
              <w:rPr>
                <w:rFonts w:eastAsia="標楷體" w:hAnsi="標楷體"/>
                <w:b/>
                <w:szCs w:val="24"/>
              </w:rPr>
              <w:t>星期六</w:t>
            </w:r>
            <w:r w:rsidRPr="005C0F65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7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/>
                <w:color w:val="000000"/>
                <w:szCs w:val="24"/>
              </w:rPr>
              <w:t>0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9</w:t>
            </w:r>
            <w:r w:rsidRPr="00E427C3">
              <w:rPr>
                <w:rFonts w:eastAsia="標楷體"/>
                <w:color w:val="000000"/>
                <w:szCs w:val="24"/>
              </w:rPr>
              <w:t>: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0</w:t>
            </w:r>
            <w:r w:rsidRPr="00E427C3">
              <w:rPr>
                <w:rFonts w:eastAsia="標楷體"/>
                <w:color w:val="000000"/>
                <w:szCs w:val="24"/>
              </w:rPr>
              <w:t>0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~ 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11:10</w:t>
            </w:r>
          </w:p>
        </w:tc>
        <w:tc>
          <w:tcPr>
            <w:tcW w:w="20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國</w:t>
            </w: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小</w:t>
            </w: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低</w:t>
            </w: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年級</w:t>
            </w: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組</w:t>
            </w:r>
          </w:p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大專社會組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、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高中組</w:t>
            </w:r>
          </w:p>
        </w:tc>
      </w:tr>
      <w:tr w:rsidR="00580AD8" w:rsidRPr="005C0F65" w:rsidTr="006F7B03">
        <w:trPr>
          <w:cantSplit/>
          <w:trHeight w:hRule="exact" w:val="640"/>
          <w:jc w:val="center"/>
        </w:trPr>
        <w:tc>
          <w:tcPr>
            <w:tcW w:w="123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/>
                <w:color w:val="000000"/>
                <w:szCs w:val="24"/>
              </w:rPr>
              <w:t>11:3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0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~</w:t>
            </w:r>
          </w:p>
        </w:tc>
        <w:tc>
          <w:tcPr>
            <w:tcW w:w="20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/>
                <w:b/>
                <w:color w:val="000000"/>
                <w:szCs w:val="24"/>
              </w:rPr>
              <w:t>開幕典禮</w:t>
            </w:r>
          </w:p>
        </w:tc>
      </w:tr>
      <w:tr w:rsidR="00580AD8" w:rsidRPr="005C0F65" w:rsidTr="006F7B03">
        <w:trPr>
          <w:cantSplit/>
          <w:trHeight w:hRule="exact" w:val="1024"/>
          <w:jc w:val="center"/>
        </w:trPr>
        <w:tc>
          <w:tcPr>
            <w:tcW w:w="123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/>
                <w:color w:val="000000"/>
                <w:szCs w:val="24"/>
              </w:rPr>
              <w:t>1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3</w:t>
            </w:r>
            <w:r w:rsidRPr="00E427C3">
              <w:rPr>
                <w:rFonts w:eastAsia="標楷體"/>
                <w:color w:val="000000"/>
                <w:szCs w:val="24"/>
              </w:rPr>
              <w:t>: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3</w:t>
            </w:r>
            <w:r w:rsidRPr="00E427C3">
              <w:rPr>
                <w:rFonts w:eastAsia="標楷體"/>
                <w:color w:val="000000"/>
                <w:szCs w:val="24"/>
              </w:rPr>
              <w:t>0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~ </w:t>
            </w:r>
            <w:r w:rsidRPr="00E427C3"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6</w:t>
            </w:r>
            <w:r w:rsidRPr="00E427C3">
              <w:rPr>
                <w:rFonts w:eastAsia="標楷體"/>
                <w:color w:val="000000"/>
                <w:szCs w:val="24"/>
              </w:rPr>
              <w:t>: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4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20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國</w:t>
            </w: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小</w:t>
            </w: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中</w:t>
            </w: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年級</w:t>
            </w: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組</w:t>
            </w:r>
          </w:p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國小</w:t>
            </w: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高</w:t>
            </w:r>
            <w:r w:rsidRPr="00E427C3">
              <w:rPr>
                <w:rFonts w:eastAsia="標楷體" w:hAnsi="標楷體"/>
                <w:color w:val="000000"/>
                <w:szCs w:val="24"/>
                <w:lang w:eastAsia="zh-TW"/>
              </w:rPr>
              <w:t>年級</w:t>
            </w:r>
            <w:r w:rsidRPr="00E427C3">
              <w:rPr>
                <w:rFonts w:eastAsia="標楷體" w:hAnsi="標楷體" w:hint="eastAsia"/>
                <w:color w:val="000000"/>
                <w:szCs w:val="24"/>
                <w:lang w:eastAsia="zh-TW"/>
              </w:rPr>
              <w:t>組</w:t>
            </w:r>
          </w:p>
        </w:tc>
      </w:tr>
      <w:tr w:rsidR="00580AD8" w:rsidRPr="005C0F65" w:rsidTr="006F7B03">
        <w:trPr>
          <w:cantSplit/>
          <w:trHeight w:hRule="exact" w:val="896"/>
          <w:jc w:val="center"/>
        </w:trPr>
        <w:tc>
          <w:tcPr>
            <w:tcW w:w="123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t>10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月</w:t>
            </w:r>
            <w:r>
              <w:rPr>
                <w:rFonts w:eastAsia="標楷體" w:hint="eastAsia"/>
                <w:b/>
                <w:szCs w:val="24"/>
                <w:lang w:eastAsia="zh-TW"/>
              </w:rPr>
              <w:t>23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日</w:t>
            </w:r>
          </w:p>
          <w:p w:rsidR="00580AD8" w:rsidRPr="005C0F65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5C0F65">
              <w:rPr>
                <w:rFonts w:eastAsia="標楷體"/>
                <w:b/>
                <w:szCs w:val="24"/>
              </w:rPr>
              <w:t>(</w:t>
            </w:r>
            <w:r w:rsidRPr="005C0F65">
              <w:rPr>
                <w:rFonts w:eastAsia="標楷體" w:hAnsi="標楷體"/>
                <w:b/>
                <w:szCs w:val="24"/>
              </w:rPr>
              <w:t>星期</w:t>
            </w:r>
            <w:r w:rsidRPr="005C0F65">
              <w:rPr>
                <w:rFonts w:eastAsia="標楷體" w:hAnsi="標楷體"/>
                <w:b/>
                <w:szCs w:val="24"/>
                <w:lang w:eastAsia="zh-TW"/>
              </w:rPr>
              <w:t>日</w:t>
            </w:r>
            <w:r w:rsidRPr="005C0F65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767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/>
                <w:color w:val="000000"/>
                <w:szCs w:val="24"/>
              </w:rPr>
              <w:t>0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9</w:t>
            </w:r>
            <w:r w:rsidRPr="00E427C3">
              <w:rPr>
                <w:rFonts w:eastAsia="標楷體"/>
                <w:color w:val="000000"/>
                <w:szCs w:val="24"/>
              </w:rPr>
              <w:t>: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  <w:r w:rsidRPr="00E427C3">
              <w:rPr>
                <w:rFonts w:eastAsia="標楷體"/>
                <w:color w:val="000000"/>
                <w:szCs w:val="24"/>
              </w:rPr>
              <w:t>0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~ 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  <w:r w:rsidRPr="00E427C3">
              <w:rPr>
                <w:rFonts w:eastAsia="標楷體"/>
                <w:color w:val="000000"/>
                <w:szCs w:val="24"/>
              </w:rPr>
              <w:t>:</w:t>
            </w:r>
            <w:r w:rsidRPr="00E427C3">
              <w:rPr>
                <w:rFonts w:eastAsia="標楷體" w:hint="cs"/>
                <w:color w:val="000000"/>
                <w:szCs w:val="24"/>
              </w:rPr>
              <w:t>00</w:t>
            </w:r>
          </w:p>
        </w:tc>
        <w:tc>
          <w:tcPr>
            <w:tcW w:w="20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國中組</w:t>
            </w:r>
          </w:p>
        </w:tc>
      </w:tr>
      <w:tr w:rsidR="00580AD8" w:rsidRPr="005C0F65" w:rsidTr="006F7B03">
        <w:trPr>
          <w:cantSplit/>
          <w:trHeight w:val="728"/>
          <w:jc w:val="center"/>
        </w:trPr>
        <w:tc>
          <w:tcPr>
            <w:tcW w:w="123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:</w:t>
            </w:r>
            <w:r w:rsidRPr="00E427C3">
              <w:rPr>
                <w:rFonts w:eastAsia="標楷體"/>
                <w:color w:val="000000"/>
                <w:szCs w:val="24"/>
                <w:lang w:eastAsia="zh-TW"/>
              </w:rPr>
              <w:t>3</w:t>
            </w:r>
            <w:r w:rsidRPr="00E427C3">
              <w:rPr>
                <w:rFonts w:eastAsia="標楷體" w:hint="eastAsia"/>
                <w:color w:val="000000"/>
                <w:szCs w:val="24"/>
                <w:lang w:eastAsia="zh-TW"/>
              </w:rPr>
              <w:t>0 ~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427C3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頒獎</w:t>
            </w:r>
          </w:p>
        </w:tc>
      </w:tr>
      <w:tr w:rsidR="00580AD8" w:rsidRPr="005C0F65" w:rsidTr="006F7B03">
        <w:trPr>
          <w:cantSplit/>
          <w:trHeight w:val="692"/>
          <w:jc w:val="center"/>
        </w:trPr>
        <w:tc>
          <w:tcPr>
            <w:tcW w:w="123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5C0F65" w:rsidRDefault="00580AD8" w:rsidP="006F7B03">
            <w:pPr>
              <w:spacing w:line="240" w:lineRule="auto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0AD8" w:rsidRPr="00E427C3" w:rsidRDefault="00580AD8" w:rsidP="006F7B0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12:00~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AD8" w:rsidRPr="00E427C3" w:rsidRDefault="00580AD8" w:rsidP="006F7B03">
            <w:pPr>
              <w:spacing w:line="240" w:lineRule="auto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427C3">
              <w:rPr>
                <w:rFonts w:eastAsia="標楷體" w:hAnsi="標楷體" w:hint="eastAsia"/>
                <w:b/>
                <w:color w:val="000000"/>
                <w:szCs w:val="24"/>
                <w:lang w:eastAsia="zh-TW"/>
              </w:rPr>
              <w:t>閉幕典禮</w:t>
            </w:r>
          </w:p>
        </w:tc>
      </w:tr>
    </w:tbl>
    <w:p w:rsidR="00750169" w:rsidRDefault="00750169" w:rsidP="00580AD8">
      <w:pPr>
        <w:spacing w:beforeLines="50" w:line="240" w:lineRule="auto"/>
        <w:ind w:firstLine="480"/>
        <w:jc w:val="center"/>
        <w:rPr>
          <w:rFonts w:ascii="標楷體" w:eastAsia="標楷體" w:hAnsi="標楷體" w:cs="新細明體"/>
          <w:b/>
          <w:szCs w:val="24"/>
        </w:rPr>
      </w:pPr>
      <w:r w:rsidRPr="0050483C">
        <w:rPr>
          <w:rFonts w:ascii="標楷體" w:eastAsia="標楷體" w:hAnsi="標楷體" w:cs="新細明體"/>
          <w:b/>
          <w:szCs w:val="24"/>
        </w:rPr>
        <w:t>※開</w:t>
      </w:r>
      <w:r w:rsidRPr="0050483C">
        <w:rPr>
          <w:rFonts w:ascii="標楷體" w:eastAsia="標楷體" w:hAnsi="標楷體" w:cs="新細明體" w:hint="eastAsia"/>
          <w:b/>
          <w:szCs w:val="24"/>
          <w:lang w:eastAsia="zh-TW"/>
        </w:rPr>
        <w:t>、閉</w:t>
      </w:r>
      <w:r w:rsidRPr="0050483C">
        <w:rPr>
          <w:rFonts w:ascii="標楷體" w:eastAsia="標楷體" w:hAnsi="標楷體" w:cs="新細明體"/>
          <w:b/>
          <w:szCs w:val="24"/>
        </w:rPr>
        <w:t>幕</w:t>
      </w:r>
      <w:r w:rsidRPr="0050483C">
        <w:rPr>
          <w:rFonts w:ascii="標楷體" w:eastAsia="標楷體" w:hAnsi="標楷體" w:cs="新細明體" w:hint="eastAsia"/>
          <w:b/>
          <w:szCs w:val="24"/>
          <w:lang w:eastAsia="zh-TW"/>
        </w:rPr>
        <w:t>典禮</w:t>
      </w:r>
      <w:r w:rsidRPr="0050483C">
        <w:rPr>
          <w:rFonts w:ascii="標楷體" w:eastAsia="標楷體" w:hAnsi="標楷體" w:cs="新細明體"/>
          <w:b/>
          <w:szCs w:val="24"/>
        </w:rPr>
        <w:t>，請各單位</w:t>
      </w:r>
      <w:r w:rsidRPr="0050483C">
        <w:rPr>
          <w:rFonts w:ascii="標楷體" w:eastAsia="標楷體" w:hAnsi="標楷體" w:cs="新細明體" w:hint="eastAsia"/>
          <w:b/>
          <w:szCs w:val="24"/>
          <w:lang w:eastAsia="zh-TW"/>
        </w:rPr>
        <w:t>務必</w:t>
      </w:r>
      <w:r w:rsidRPr="0050483C">
        <w:rPr>
          <w:rFonts w:ascii="標楷體" w:eastAsia="標楷體" w:hAnsi="標楷體" w:cs="新細明體"/>
          <w:b/>
          <w:szCs w:val="24"/>
        </w:rPr>
        <w:t>準時參加。</w:t>
      </w:r>
    </w:p>
    <w:p w:rsidR="00750169" w:rsidRDefault="00750169" w:rsidP="00580AD8">
      <w:pPr>
        <w:spacing w:beforeLines="50" w:line="240" w:lineRule="auto"/>
        <w:rPr>
          <w:rFonts w:ascii="標楷體" w:eastAsia="標楷體" w:hAnsi="標楷體" w:cs="新細明體"/>
          <w:b/>
          <w:szCs w:val="24"/>
        </w:rPr>
      </w:pPr>
    </w:p>
    <w:p w:rsidR="00750169" w:rsidRPr="000F460F" w:rsidRDefault="00750169" w:rsidP="00580AD8">
      <w:pPr>
        <w:spacing w:beforeLines="50" w:line="240" w:lineRule="auto"/>
        <w:jc w:val="center"/>
        <w:rPr>
          <w:rFonts w:eastAsia="標楷體"/>
          <w:b/>
          <w:sz w:val="36"/>
          <w:szCs w:val="24"/>
          <w:lang w:eastAsia="zh-TW"/>
        </w:rPr>
      </w:pPr>
      <w:r w:rsidRPr="0050483C">
        <w:rPr>
          <w:rFonts w:ascii="標楷體" w:eastAsia="標楷體" w:hAnsi="標楷體" w:cs="新細明體"/>
          <w:b/>
          <w:color w:val="FF0000"/>
          <w:szCs w:val="24"/>
        </w:rPr>
        <w:br w:type="page"/>
      </w:r>
      <w:r w:rsidRPr="000F460F">
        <w:rPr>
          <w:rFonts w:eastAsia="標楷體"/>
          <w:b/>
          <w:sz w:val="36"/>
          <w:szCs w:val="24"/>
          <w:lang w:eastAsia="zh-TW"/>
        </w:rPr>
        <w:lastRenderedPageBreak/>
        <w:t>10</w:t>
      </w:r>
      <w:r>
        <w:rPr>
          <w:rFonts w:eastAsia="標楷體" w:hint="eastAsia"/>
          <w:b/>
          <w:sz w:val="36"/>
          <w:szCs w:val="24"/>
          <w:lang w:eastAsia="zh-TW"/>
        </w:rPr>
        <w:t>5</w:t>
      </w:r>
      <w:r w:rsidRPr="000F460F">
        <w:rPr>
          <w:rFonts w:eastAsia="標楷體" w:hAnsi="標楷體"/>
          <w:b/>
          <w:sz w:val="36"/>
          <w:szCs w:val="24"/>
          <w:lang w:eastAsia="zh-TW"/>
        </w:rPr>
        <w:t>學年度全</w:t>
      </w:r>
      <w:proofErr w:type="gramStart"/>
      <w:r w:rsidRPr="000F460F">
        <w:rPr>
          <w:rFonts w:eastAsia="標楷體" w:hAnsi="標楷體"/>
          <w:b/>
          <w:sz w:val="36"/>
          <w:szCs w:val="24"/>
          <w:lang w:eastAsia="zh-TW"/>
        </w:rPr>
        <w:t>國有氧</w:t>
      </w:r>
      <w:proofErr w:type="gramEnd"/>
      <w:r w:rsidRPr="000F460F">
        <w:rPr>
          <w:rFonts w:eastAsia="標楷體" w:hAnsi="標楷體"/>
          <w:b/>
          <w:sz w:val="36"/>
          <w:szCs w:val="24"/>
          <w:lang w:eastAsia="zh-TW"/>
        </w:rPr>
        <w:t>體操錦標賽</w:t>
      </w:r>
    </w:p>
    <w:p w:rsidR="00750169" w:rsidRPr="000F460F" w:rsidRDefault="00750169" w:rsidP="00580AD8">
      <w:pPr>
        <w:spacing w:beforeLines="50" w:line="240" w:lineRule="auto"/>
        <w:jc w:val="center"/>
        <w:rPr>
          <w:rFonts w:ascii="標楷體" w:eastAsia="標楷體" w:hAnsi="標楷體" w:cs="新細明體"/>
          <w:b/>
          <w:sz w:val="36"/>
          <w:szCs w:val="24"/>
          <w:lang w:eastAsia="zh-TW"/>
        </w:rPr>
      </w:pPr>
      <w:r w:rsidRPr="000F460F">
        <w:rPr>
          <w:rFonts w:eastAsia="標楷體" w:hAnsi="標楷體"/>
          <w:b/>
          <w:sz w:val="36"/>
          <w:szCs w:val="24"/>
          <w:lang w:eastAsia="zh-TW"/>
        </w:rPr>
        <w:t>開幕典禮</w:t>
      </w:r>
      <w:r w:rsidRPr="000F460F">
        <w:rPr>
          <w:rFonts w:eastAsia="標楷體"/>
          <w:b/>
          <w:sz w:val="36"/>
          <w:szCs w:val="24"/>
          <w:lang w:eastAsia="zh-TW"/>
        </w:rPr>
        <w:t xml:space="preserve"> 8-counts </w:t>
      </w:r>
      <w:r w:rsidRPr="000F460F">
        <w:rPr>
          <w:rFonts w:ascii="標楷體" w:eastAsia="標楷體" w:hAnsi="標楷體" w:cs="新細明體" w:hint="eastAsia"/>
          <w:b/>
          <w:sz w:val="36"/>
          <w:szCs w:val="24"/>
          <w:lang w:eastAsia="zh-TW"/>
        </w:rPr>
        <w:t>進場順序表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8308"/>
      </w:tblGrid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 w:hAnsi="標楷體"/>
                <w:b/>
                <w:lang w:eastAsia="zh-TW"/>
              </w:rPr>
            </w:pPr>
            <w:r w:rsidRPr="005E203F">
              <w:rPr>
                <w:rFonts w:eastAsia="標楷體" w:hAnsi="標楷體"/>
                <w:b/>
                <w:lang w:eastAsia="zh-TW"/>
              </w:rPr>
              <w:t>進場順序</w:t>
            </w:r>
          </w:p>
        </w:tc>
        <w:tc>
          <w:tcPr>
            <w:tcW w:w="3889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 w:hAnsi="標楷體"/>
                <w:b/>
                <w:lang w:eastAsia="zh-TW"/>
              </w:rPr>
              <w:t>單位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臺北市</w:t>
            </w:r>
            <w:proofErr w:type="gramStart"/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/>
                <w:color w:val="000000"/>
                <w:szCs w:val="28"/>
              </w:rPr>
              <w:t>麗湖</w:t>
            </w:r>
            <w:proofErr w:type="gramEnd"/>
            <w:r w:rsidRPr="00C80468">
              <w:rPr>
                <w:rFonts w:eastAsia="標楷體" w:hAnsi="標楷體"/>
                <w:color w:val="000000"/>
                <w:szCs w:val="28"/>
              </w:rPr>
              <w:t>國</w:t>
            </w:r>
            <w:bookmarkStart w:id="0" w:name="_GoBack"/>
            <w:bookmarkEnd w:id="0"/>
            <w:r w:rsidRPr="00C8046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C22224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新街</w:t>
            </w:r>
            <w:r w:rsidRPr="00C80468">
              <w:rPr>
                <w:rFonts w:eastAsia="標楷體" w:hAnsi="標楷體" w:hint="eastAsia"/>
                <w:color w:val="000000"/>
                <w:szCs w:val="28"/>
              </w:rPr>
              <w:t>國</w:t>
            </w:r>
            <w:r w:rsidRPr="00C8046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3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C22224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/>
                <w:color w:val="000000"/>
                <w:szCs w:val="28"/>
              </w:rPr>
              <w:t>武漢國民小學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4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C22224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 w:hint="eastAsia"/>
                <w:color w:val="000000"/>
                <w:szCs w:val="28"/>
              </w:rPr>
              <w:t>龍潭國</w:t>
            </w:r>
            <w:r w:rsidRPr="00C8046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5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 w:hint="eastAsia"/>
                <w:color w:val="000000"/>
                <w:szCs w:val="28"/>
              </w:rPr>
              <w:t>龍源國</w:t>
            </w:r>
            <w:r w:rsidRPr="00C8046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6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  <w:shd w:val="pct15" w:color="auto" w:fill="FFFFFF"/>
              </w:rPr>
            </w:pPr>
            <w:proofErr w:type="gramStart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南</w:t>
            </w:r>
            <w:proofErr w:type="gramStart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市立</w:t>
            </w:r>
            <w:r w:rsidRPr="00C80468">
              <w:rPr>
                <w:rFonts w:eastAsia="標楷體" w:hint="eastAsia"/>
                <w:color w:val="000000"/>
                <w:lang w:eastAsia="zh-TW"/>
              </w:rPr>
              <w:t>進學國民</w:t>
            </w:r>
            <w:proofErr w:type="gramEnd"/>
            <w:r w:rsidRPr="00C80468">
              <w:rPr>
                <w:rFonts w:eastAsia="標楷體" w:hint="eastAsia"/>
                <w:color w:val="000000"/>
                <w:lang w:eastAsia="zh-TW"/>
              </w:rPr>
              <w:t>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7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  <w:shd w:val="pct15" w:color="auto" w:fill="FFFFFF"/>
              </w:rPr>
            </w:pPr>
            <w:proofErr w:type="gramStart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南市立</w:t>
            </w:r>
            <w:r w:rsidRPr="00C80468">
              <w:rPr>
                <w:rFonts w:eastAsia="標楷體" w:hint="eastAsia"/>
                <w:color w:val="000000"/>
                <w:lang w:eastAsia="zh-TW"/>
              </w:rPr>
              <w:t>和順國民小學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8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</w:rPr>
              <w:t>高雄市</w:t>
            </w: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 w:hint="eastAsia"/>
                <w:color w:val="000000"/>
                <w:lang w:eastAsia="zh-TW"/>
              </w:rPr>
              <w:t>正興</w:t>
            </w:r>
            <w:r w:rsidRPr="00C80468">
              <w:rPr>
                <w:rFonts w:eastAsia="標楷體" w:hAnsi="標楷體"/>
                <w:color w:val="000000"/>
              </w:rPr>
              <w:t>國民小學</w:t>
            </w:r>
          </w:p>
          <w:p w:rsidR="00750169" w:rsidRPr="00674AFA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FF0000"/>
                <w:szCs w:val="28"/>
              </w:rPr>
            </w:pP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9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高雄市</w:t>
            </w: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立</w:t>
            </w:r>
            <w:r w:rsidRPr="00C80468">
              <w:rPr>
                <w:rFonts w:eastAsia="標楷體" w:hAnsi="標楷體"/>
                <w:color w:val="000000"/>
                <w:szCs w:val="28"/>
              </w:rPr>
              <w:t>中正國民小學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10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臺北市立</w:t>
            </w: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敦化</w:t>
            </w:r>
            <w:r w:rsidRPr="00C80468">
              <w:rPr>
                <w:rFonts w:eastAsia="標楷體" w:hAnsi="標楷體"/>
                <w:color w:val="000000"/>
                <w:szCs w:val="28"/>
              </w:rPr>
              <w:t>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11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臺北市立明湖國民中學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12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C80468">
              <w:rPr>
                <w:rFonts w:eastAsia="標楷體" w:hint="eastAsia"/>
                <w:color w:val="000000"/>
                <w:szCs w:val="28"/>
              </w:rPr>
              <w:t>桃園</w:t>
            </w: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市</w:t>
            </w:r>
            <w:r w:rsidRPr="00C80468">
              <w:rPr>
                <w:rFonts w:eastAsia="標楷體" w:hint="eastAsia"/>
                <w:color w:val="000000"/>
                <w:szCs w:val="28"/>
              </w:rPr>
              <w:t>立</w:t>
            </w: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凌雲</w:t>
            </w:r>
            <w:r w:rsidRPr="00C80468">
              <w:rPr>
                <w:rFonts w:eastAsia="標楷體" w:hint="eastAsia"/>
                <w:color w:val="000000"/>
                <w:szCs w:val="28"/>
              </w:rPr>
              <w:t>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13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桃園縣立武漢國民中學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14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proofErr w:type="gramStart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中市立安和國民中學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15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高雄市立右昌國民中學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16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高雄市立</w:t>
            </w:r>
            <w:r w:rsidRPr="00C80468">
              <w:rPr>
                <w:rFonts w:eastAsia="標楷體" w:hAnsi="標楷體" w:hint="eastAsia"/>
                <w:color w:val="000000"/>
                <w:szCs w:val="28"/>
              </w:rPr>
              <w:t>苓雅</w:t>
            </w:r>
            <w:r w:rsidRPr="00C80468">
              <w:rPr>
                <w:rFonts w:eastAsia="標楷體" w:hAnsi="標楷體"/>
                <w:color w:val="000000"/>
                <w:szCs w:val="28"/>
              </w:rPr>
              <w:t>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17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高雄市立</w:t>
            </w: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五福國民中學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18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高雄市立</w:t>
            </w: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陽明國民中學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19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桃園市立大溪</w:t>
            </w:r>
            <w:r w:rsidRPr="00C80468">
              <w:rPr>
                <w:rFonts w:eastAsia="標楷體" w:hint="eastAsia"/>
                <w:color w:val="000000"/>
                <w:szCs w:val="28"/>
              </w:rPr>
              <w:t>高</w:t>
            </w:r>
            <w:r w:rsidRPr="00C80468">
              <w:rPr>
                <w:rFonts w:eastAsia="標楷體" w:hAnsi="標楷體"/>
                <w:color w:val="000000"/>
                <w:szCs w:val="28"/>
              </w:rPr>
              <w:t>級中學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20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int="eastAsia"/>
                <w:color w:val="000000"/>
                <w:szCs w:val="28"/>
              </w:rPr>
              <w:t>國立臺南第二高級中學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21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/>
                <w:color w:val="000000"/>
                <w:szCs w:val="28"/>
              </w:rPr>
              <w:t>高雄市中正高級中學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22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臺北市立大學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23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臺北市私立銘傳大學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24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C80468">
              <w:rPr>
                <w:rFonts w:eastAsia="標楷體" w:hint="eastAsia"/>
                <w:color w:val="000000"/>
                <w:szCs w:val="28"/>
              </w:rPr>
              <w:t>國立</w:t>
            </w: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清華大學</w:t>
            </w:r>
          </w:p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25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int="eastAsia"/>
                <w:color w:val="000000"/>
                <w:szCs w:val="28"/>
              </w:rPr>
              <w:t>國立臺灣體育運動大學</w:t>
            </w:r>
          </w:p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26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高雄市正修科技大學</w:t>
            </w:r>
          </w:p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27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高雄市有氧競技體操委員會</w:t>
            </w:r>
          </w:p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</w:p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C80468">
              <w:rPr>
                <w:rFonts w:eastAsia="標楷體" w:hint="eastAsia"/>
                <w:color w:val="000000"/>
                <w:szCs w:val="28"/>
              </w:rPr>
              <w:t>大學</w:t>
            </w: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28</w:t>
            </w:r>
          </w:p>
        </w:tc>
        <w:tc>
          <w:tcPr>
            <w:tcW w:w="3889" w:type="pct"/>
            <w:vAlign w:val="center"/>
          </w:tcPr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C80468">
              <w:rPr>
                <w:rFonts w:eastAsia="標楷體" w:hint="eastAsia"/>
                <w:color w:val="000000"/>
                <w:szCs w:val="28"/>
                <w:lang w:eastAsia="zh-TW"/>
              </w:rPr>
              <w:t>翻滾小將</w:t>
            </w:r>
          </w:p>
          <w:p w:rsidR="00750169" w:rsidRPr="00C8046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750169" w:rsidRPr="005E203F" w:rsidTr="00EE3117">
        <w:trPr>
          <w:trHeight w:hRule="exact" w:val="340"/>
          <w:jc w:val="center"/>
        </w:trPr>
        <w:tc>
          <w:tcPr>
            <w:tcW w:w="1111" w:type="pct"/>
            <w:vAlign w:val="center"/>
          </w:tcPr>
          <w:p w:rsidR="00750169" w:rsidRPr="005E203F" w:rsidRDefault="00750169" w:rsidP="00EE3117">
            <w:pPr>
              <w:spacing w:line="240" w:lineRule="auto"/>
              <w:jc w:val="center"/>
              <w:rPr>
                <w:rFonts w:eastAsia="標楷體"/>
                <w:b/>
                <w:lang w:eastAsia="zh-TW"/>
              </w:rPr>
            </w:pPr>
            <w:r w:rsidRPr="005E203F">
              <w:rPr>
                <w:rFonts w:eastAsia="標楷體"/>
                <w:b/>
                <w:lang w:eastAsia="zh-TW"/>
              </w:rPr>
              <w:t>29</w:t>
            </w:r>
          </w:p>
        </w:tc>
        <w:tc>
          <w:tcPr>
            <w:tcW w:w="3889" w:type="pct"/>
            <w:vAlign w:val="center"/>
          </w:tcPr>
          <w:p w:rsidR="00750169" w:rsidRPr="00674AFA" w:rsidRDefault="00750169" w:rsidP="00EE3117">
            <w:pPr>
              <w:spacing w:line="240" w:lineRule="auto"/>
              <w:jc w:val="center"/>
              <w:rPr>
                <w:rFonts w:eastAsia="標楷體"/>
                <w:color w:val="FF0000"/>
                <w:szCs w:val="28"/>
              </w:rPr>
            </w:pPr>
            <w:proofErr w:type="gramStart"/>
            <w:r w:rsidRPr="00D92134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D92134">
              <w:rPr>
                <w:rFonts w:eastAsia="標楷體" w:hint="eastAsia"/>
                <w:color w:val="000000"/>
                <w:szCs w:val="28"/>
                <w:lang w:eastAsia="zh-TW"/>
              </w:rPr>
              <w:t>南市立復興國民中學</w:t>
            </w:r>
          </w:p>
        </w:tc>
      </w:tr>
    </w:tbl>
    <w:p w:rsidR="00750169" w:rsidRDefault="00750169" w:rsidP="00580AD8">
      <w:pPr>
        <w:spacing w:beforeLines="50" w:line="240" w:lineRule="auto"/>
        <w:rPr>
          <w:rFonts w:eastAsia="標楷體"/>
          <w:b/>
          <w:szCs w:val="24"/>
          <w:lang w:eastAsia="zh-TW"/>
        </w:rPr>
      </w:pPr>
      <w:r>
        <w:rPr>
          <w:rFonts w:eastAsia="標楷體" w:hint="eastAsia"/>
          <w:b/>
          <w:szCs w:val="24"/>
          <w:lang w:eastAsia="zh-TW"/>
        </w:rPr>
        <w:t xml:space="preserve">  </w:t>
      </w:r>
      <w:r w:rsidRPr="000F460F">
        <w:rPr>
          <w:rFonts w:eastAsia="標楷體" w:hint="eastAsia"/>
          <w:b/>
          <w:szCs w:val="24"/>
          <w:lang w:eastAsia="zh-TW"/>
        </w:rPr>
        <w:t>※</w:t>
      </w:r>
      <w:r w:rsidRPr="000F460F">
        <w:rPr>
          <w:rFonts w:eastAsia="標楷體"/>
          <w:b/>
          <w:szCs w:val="24"/>
          <w:lang w:eastAsia="zh-TW"/>
        </w:rPr>
        <w:t xml:space="preserve"> </w:t>
      </w:r>
      <w:r w:rsidRPr="000F460F">
        <w:rPr>
          <w:rFonts w:eastAsia="標楷體" w:hint="eastAsia"/>
          <w:b/>
          <w:szCs w:val="24"/>
          <w:lang w:eastAsia="zh-TW"/>
        </w:rPr>
        <w:t>煩請各單位於</w:t>
      </w:r>
      <w:r>
        <w:rPr>
          <w:rFonts w:eastAsia="標楷體" w:hint="eastAsia"/>
          <w:b/>
          <w:szCs w:val="24"/>
          <w:lang w:eastAsia="zh-TW"/>
        </w:rPr>
        <w:t>10</w:t>
      </w:r>
      <w:r w:rsidRPr="000F460F">
        <w:rPr>
          <w:rFonts w:eastAsia="標楷體" w:hint="eastAsia"/>
          <w:b/>
          <w:szCs w:val="24"/>
          <w:lang w:eastAsia="zh-TW"/>
        </w:rPr>
        <w:t>月</w:t>
      </w:r>
      <w:r>
        <w:rPr>
          <w:rFonts w:eastAsia="標楷體" w:hint="eastAsia"/>
          <w:b/>
          <w:szCs w:val="24"/>
          <w:lang w:eastAsia="zh-TW"/>
        </w:rPr>
        <w:t>22</w:t>
      </w:r>
      <w:r>
        <w:rPr>
          <w:rFonts w:ascii="標楷體" w:eastAsia="標楷體" w:hAnsi="標楷體" w:cs="標楷體" w:hint="eastAsia"/>
          <w:b/>
          <w:szCs w:val="24"/>
          <w:lang w:eastAsia="zh-TW"/>
        </w:rPr>
        <w:t>日上</w:t>
      </w:r>
      <w:r w:rsidRPr="000F460F">
        <w:rPr>
          <w:rFonts w:ascii="標楷體" w:eastAsia="標楷體" w:hAnsi="標楷體" w:cs="標楷體" w:hint="eastAsia"/>
          <w:b/>
          <w:szCs w:val="24"/>
          <w:lang w:eastAsia="zh-TW"/>
        </w:rPr>
        <w:t>午</w:t>
      </w:r>
      <w:r w:rsidRPr="000F460F">
        <w:rPr>
          <w:rFonts w:eastAsia="標楷體"/>
          <w:b/>
          <w:szCs w:val="24"/>
          <w:lang w:eastAsia="zh-TW"/>
        </w:rPr>
        <w:t>1</w:t>
      </w:r>
      <w:r>
        <w:rPr>
          <w:rFonts w:eastAsia="標楷體" w:hint="eastAsia"/>
          <w:b/>
          <w:szCs w:val="24"/>
          <w:lang w:eastAsia="zh-TW"/>
        </w:rPr>
        <w:t>1:30</w:t>
      </w:r>
      <w:r w:rsidRPr="000F460F">
        <w:rPr>
          <w:rFonts w:eastAsia="標楷體" w:hint="eastAsia"/>
          <w:b/>
          <w:szCs w:val="24"/>
          <w:lang w:eastAsia="zh-TW"/>
        </w:rPr>
        <w:t>於後場集合，穿著各單位服裝，依上列順序出場。</w:t>
      </w:r>
    </w:p>
    <w:p w:rsidR="00750169" w:rsidRPr="000F460F" w:rsidRDefault="00750169" w:rsidP="00580AD8">
      <w:pPr>
        <w:spacing w:beforeLines="50" w:line="240" w:lineRule="auto"/>
        <w:rPr>
          <w:rFonts w:eastAsia="標楷體"/>
          <w:b/>
          <w:szCs w:val="24"/>
          <w:lang w:eastAsia="zh-TW"/>
        </w:rPr>
      </w:pPr>
    </w:p>
    <w:p w:rsidR="00750169" w:rsidRDefault="00750169" w:rsidP="00580AD8">
      <w:pPr>
        <w:spacing w:beforeLines="50" w:line="240" w:lineRule="auto"/>
        <w:rPr>
          <w:rFonts w:ascii="標楷體" w:eastAsia="標楷體" w:hAnsi="標楷體" w:cs="新細明體"/>
          <w:b/>
          <w:szCs w:val="24"/>
          <w:lang w:eastAsia="zh-TW"/>
        </w:rPr>
      </w:pPr>
    </w:p>
    <w:p w:rsidR="00750169" w:rsidRPr="000F460F" w:rsidRDefault="00750169" w:rsidP="00580AD8">
      <w:pPr>
        <w:spacing w:beforeLines="50" w:line="240" w:lineRule="auto"/>
        <w:rPr>
          <w:rFonts w:ascii="標楷體" w:eastAsia="標楷體" w:hAnsi="標楷體" w:cs="新細明體"/>
          <w:b/>
          <w:szCs w:val="24"/>
          <w:lang w:eastAsia="zh-TW"/>
        </w:rPr>
      </w:pPr>
    </w:p>
    <w:p w:rsidR="00750169" w:rsidRPr="00C80468" w:rsidRDefault="00750169" w:rsidP="00750169">
      <w:pPr>
        <w:spacing w:line="240" w:lineRule="auto"/>
        <w:jc w:val="center"/>
        <w:rPr>
          <w:rFonts w:eastAsia="標楷體"/>
          <w:b/>
          <w:color w:val="000000"/>
          <w:sz w:val="36"/>
          <w:szCs w:val="24"/>
          <w:lang w:eastAsia="zh-TW"/>
        </w:rPr>
      </w:pPr>
      <w:r>
        <w:rPr>
          <w:rFonts w:eastAsia="標楷體"/>
          <w:b/>
          <w:sz w:val="36"/>
          <w:szCs w:val="24"/>
          <w:lang w:eastAsia="zh-TW"/>
        </w:rPr>
        <w:br w:type="page"/>
      </w:r>
    </w:p>
    <w:p w:rsidR="00750169" w:rsidRPr="00C80468" w:rsidRDefault="00750169" w:rsidP="00750169">
      <w:pPr>
        <w:spacing w:line="240" w:lineRule="auto"/>
        <w:jc w:val="center"/>
        <w:rPr>
          <w:rFonts w:eastAsia="標楷體" w:hAnsi="標楷體"/>
          <w:b/>
          <w:color w:val="000000"/>
          <w:sz w:val="36"/>
          <w:szCs w:val="24"/>
          <w:lang w:eastAsia="zh-TW"/>
        </w:rPr>
      </w:pPr>
      <w:r w:rsidRPr="00C80468">
        <w:rPr>
          <w:rFonts w:eastAsia="標楷體"/>
          <w:b/>
          <w:color w:val="000000"/>
          <w:sz w:val="36"/>
          <w:szCs w:val="24"/>
          <w:lang w:eastAsia="zh-TW"/>
        </w:rPr>
        <w:lastRenderedPageBreak/>
        <w:t>10</w:t>
      </w:r>
      <w:r w:rsidRPr="00C80468">
        <w:rPr>
          <w:rFonts w:eastAsia="標楷體" w:hint="eastAsia"/>
          <w:b/>
          <w:color w:val="000000"/>
          <w:sz w:val="36"/>
          <w:szCs w:val="24"/>
          <w:lang w:eastAsia="zh-TW"/>
        </w:rPr>
        <w:t>5</w:t>
      </w:r>
      <w:r w:rsidRPr="00C80468">
        <w:rPr>
          <w:rFonts w:eastAsia="標楷體" w:hAnsi="標楷體"/>
          <w:b/>
          <w:color w:val="000000"/>
          <w:sz w:val="36"/>
          <w:szCs w:val="24"/>
          <w:lang w:eastAsia="zh-TW"/>
        </w:rPr>
        <w:t>學年度全</w:t>
      </w:r>
      <w:proofErr w:type="gramStart"/>
      <w:r w:rsidRPr="00C80468">
        <w:rPr>
          <w:rFonts w:eastAsia="標楷體" w:hAnsi="標楷體"/>
          <w:b/>
          <w:color w:val="000000"/>
          <w:sz w:val="36"/>
          <w:szCs w:val="24"/>
          <w:lang w:eastAsia="zh-TW"/>
        </w:rPr>
        <w:t>國有氧</w:t>
      </w:r>
      <w:proofErr w:type="gramEnd"/>
      <w:r w:rsidRPr="00C80468">
        <w:rPr>
          <w:rFonts w:eastAsia="標楷體" w:hAnsi="標楷體"/>
          <w:b/>
          <w:color w:val="000000"/>
          <w:sz w:val="36"/>
          <w:szCs w:val="24"/>
          <w:lang w:eastAsia="zh-TW"/>
        </w:rPr>
        <w:t>體操錦標賽</w:t>
      </w:r>
      <w:r w:rsidRPr="00C80468">
        <w:rPr>
          <w:rFonts w:eastAsia="標楷體" w:hint="eastAsia"/>
          <w:b/>
          <w:color w:val="000000"/>
          <w:sz w:val="36"/>
          <w:szCs w:val="24"/>
          <w:lang w:eastAsia="zh-TW"/>
        </w:rPr>
        <w:t xml:space="preserve">　</w:t>
      </w:r>
      <w:r w:rsidRPr="00C80468">
        <w:rPr>
          <w:rFonts w:eastAsia="標楷體" w:hAnsi="標楷體"/>
          <w:b/>
          <w:color w:val="000000"/>
          <w:sz w:val="36"/>
          <w:szCs w:val="24"/>
          <w:lang w:eastAsia="zh-TW"/>
        </w:rPr>
        <w:t>賽前練習表</w:t>
      </w:r>
    </w:p>
    <w:p w:rsidR="00750169" w:rsidRPr="00674AFA" w:rsidRDefault="00750169" w:rsidP="00750169">
      <w:pPr>
        <w:spacing w:line="240" w:lineRule="auto"/>
        <w:rPr>
          <w:rFonts w:eastAsia="標楷體"/>
          <w:b/>
          <w:szCs w:val="24"/>
          <w:lang w:eastAsia="zh-TW"/>
        </w:rPr>
      </w:pPr>
    </w:p>
    <w:tbl>
      <w:tblPr>
        <w:tblW w:w="46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3343"/>
        <w:gridCol w:w="1181"/>
        <w:gridCol w:w="1364"/>
        <w:gridCol w:w="1164"/>
        <w:gridCol w:w="975"/>
        <w:gridCol w:w="1073"/>
      </w:tblGrid>
      <w:tr w:rsidR="00750169" w:rsidRPr="007659A8" w:rsidTr="00EE3117">
        <w:trPr>
          <w:trHeight w:val="363"/>
        </w:trPr>
        <w:tc>
          <w:tcPr>
            <w:tcW w:w="370" w:type="pct"/>
            <w:shd w:val="clear" w:color="auto" w:fill="FFFFCC"/>
            <w:vAlign w:val="center"/>
          </w:tcPr>
          <w:p w:rsidR="00750169" w:rsidRPr="00595DC3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595DC3">
              <w:rPr>
                <w:rFonts w:eastAsia="標楷體" w:hAnsi="標楷體"/>
                <w:b/>
                <w:color w:val="000000"/>
                <w:lang w:eastAsia="zh-TW"/>
              </w:rPr>
              <w:t>順序</w:t>
            </w:r>
          </w:p>
        </w:tc>
        <w:tc>
          <w:tcPr>
            <w:tcW w:w="1701" w:type="pct"/>
            <w:shd w:val="clear" w:color="auto" w:fill="FFFFCC"/>
            <w:vAlign w:val="center"/>
          </w:tcPr>
          <w:p w:rsidR="00750169" w:rsidRPr="00595DC3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595DC3">
              <w:rPr>
                <w:rFonts w:eastAsia="標楷體" w:hAnsi="標楷體"/>
                <w:b/>
                <w:color w:val="000000"/>
                <w:lang w:eastAsia="zh-TW"/>
              </w:rPr>
              <w:t>單位</w:t>
            </w:r>
          </w:p>
        </w:tc>
        <w:tc>
          <w:tcPr>
            <w:tcW w:w="601" w:type="pct"/>
            <w:shd w:val="clear" w:color="auto" w:fill="FFFFCC"/>
            <w:vAlign w:val="center"/>
          </w:tcPr>
          <w:p w:rsidR="00750169" w:rsidRPr="00595DC3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595DC3">
              <w:rPr>
                <w:rFonts w:eastAsia="標楷體" w:hAnsi="標楷體"/>
                <w:b/>
                <w:color w:val="000000"/>
                <w:lang w:eastAsia="zh-TW"/>
              </w:rPr>
              <w:t>套數</w:t>
            </w:r>
          </w:p>
        </w:tc>
        <w:tc>
          <w:tcPr>
            <w:tcW w:w="1286" w:type="pct"/>
            <w:gridSpan w:val="2"/>
            <w:shd w:val="clear" w:color="auto" w:fill="FFFFCC"/>
            <w:vAlign w:val="center"/>
          </w:tcPr>
          <w:p w:rsidR="00750169" w:rsidRPr="00595DC3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595DC3">
              <w:rPr>
                <w:rFonts w:eastAsia="標楷體" w:hint="eastAsia"/>
                <w:b/>
                <w:bCs/>
                <w:color w:val="000000"/>
                <w:lang w:eastAsia="zh-TW"/>
              </w:rPr>
              <w:t>B</w:t>
            </w:r>
            <w:r w:rsidRPr="00595DC3">
              <w:rPr>
                <w:rFonts w:eastAsia="標楷體" w:hAnsi="標楷體"/>
                <w:b/>
                <w:color w:val="000000"/>
                <w:lang w:eastAsia="zh-TW"/>
              </w:rPr>
              <w:t>場時間</w:t>
            </w:r>
          </w:p>
        </w:tc>
        <w:tc>
          <w:tcPr>
            <w:tcW w:w="1042" w:type="pct"/>
            <w:gridSpan w:val="2"/>
            <w:shd w:val="clear" w:color="auto" w:fill="FFFFCC"/>
            <w:vAlign w:val="center"/>
          </w:tcPr>
          <w:p w:rsidR="00750169" w:rsidRPr="00595DC3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595DC3">
              <w:rPr>
                <w:rFonts w:eastAsia="標楷體"/>
                <w:b/>
                <w:bCs/>
                <w:color w:val="000000"/>
                <w:lang w:eastAsia="zh-TW"/>
              </w:rPr>
              <w:t>A</w:t>
            </w:r>
            <w:r w:rsidRPr="00595DC3">
              <w:rPr>
                <w:rFonts w:eastAsia="標楷體" w:hAnsi="標楷體"/>
                <w:b/>
                <w:color w:val="000000"/>
                <w:lang w:eastAsia="zh-TW"/>
              </w:rPr>
              <w:t>場時間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南市立復興國民中學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>09:30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09:30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color w:val="000000"/>
              </w:rPr>
            </w:pPr>
            <w:r w:rsidRPr="00595DC3">
              <w:rPr>
                <w:b/>
                <w:color w:val="000000"/>
              </w:rPr>
              <w:t>09:30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color w:val="000000"/>
              </w:rPr>
            </w:pPr>
            <w:r w:rsidRPr="00595DC3">
              <w:rPr>
                <w:b/>
                <w:color w:val="000000"/>
              </w:rPr>
              <w:t>09:36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  <w:shd w:val="pct15" w:color="auto" w:fill="FFFFFF"/>
              </w:rPr>
            </w:pPr>
            <w:r w:rsidRPr="007659A8">
              <w:rPr>
                <w:rFonts w:eastAsia="標楷體" w:hint="eastAsia"/>
                <w:color w:val="000000"/>
                <w:szCs w:val="28"/>
              </w:rPr>
              <w:t>國立臺南第二高級中學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09:06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09:36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09:36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09:39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3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  <w:shd w:val="pct15" w:color="auto" w:fill="FFFFFF"/>
              </w:rPr>
            </w:pPr>
            <w:proofErr w:type="gramStart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南</w:t>
            </w:r>
            <w:proofErr w:type="gramStart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市立</w:t>
            </w:r>
            <w:r w:rsidRPr="007659A8">
              <w:rPr>
                <w:rFonts w:eastAsia="標楷體" w:hint="eastAsia"/>
                <w:color w:val="000000"/>
                <w:lang w:eastAsia="zh-TW"/>
              </w:rPr>
              <w:t>進學國民</w:t>
            </w:r>
            <w:proofErr w:type="gramEnd"/>
            <w:r w:rsidRPr="007659A8">
              <w:rPr>
                <w:rFonts w:eastAsia="標楷體" w:hint="eastAsia"/>
                <w:color w:val="000000"/>
                <w:lang w:eastAsia="zh-TW"/>
              </w:rPr>
              <w:t>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09:09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09:39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09:39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09:42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4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proofErr w:type="gramStart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南市立</w:t>
            </w:r>
            <w:r w:rsidRPr="007659A8">
              <w:rPr>
                <w:rFonts w:eastAsia="標楷體" w:hint="eastAsia"/>
                <w:color w:val="000000"/>
                <w:lang w:eastAsia="zh-TW"/>
              </w:rPr>
              <w:t>和順國民小學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09:12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09:42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09:42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09:45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5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翻滾小將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09:15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09:45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09:45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09:48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6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高雄市立右昌國民中學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09:18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09:48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09:48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10:00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7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</w:rPr>
              <w:t>高雄市</w:t>
            </w: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立</w:t>
            </w:r>
            <w:r w:rsidRPr="007659A8">
              <w:rPr>
                <w:rFonts w:eastAsia="標楷體" w:hAnsi="標楷體" w:hint="eastAsia"/>
                <w:color w:val="000000"/>
                <w:lang w:eastAsia="zh-TW"/>
              </w:rPr>
              <w:t>正興</w:t>
            </w:r>
            <w:r w:rsidRPr="007659A8">
              <w:rPr>
                <w:rFonts w:eastAsia="標楷體" w:hAnsi="標楷體"/>
                <w:color w:val="000000"/>
              </w:rPr>
              <w:t>國民小學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09:30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10:00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10:06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8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高雄市</w:t>
            </w: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立</w:t>
            </w:r>
            <w:r w:rsidRPr="007659A8">
              <w:rPr>
                <w:rFonts w:eastAsia="標楷體" w:hAnsi="標楷體"/>
                <w:color w:val="000000"/>
                <w:szCs w:val="28"/>
              </w:rPr>
              <w:t>中正國民小學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15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09:36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10:06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10:06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10:51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9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高雄市立</w:t>
            </w:r>
            <w:r w:rsidRPr="007659A8">
              <w:rPr>
                <w:rFonts w:eastAsia="標楷體" w:hAnsi="標楷體" w:hint="eastAsia"/>
                <w:color w:val="000000"/>
                <w:szCs w:val="28"/>
              </w:rPr>
              <w:t>苓雅</w:t>
            </w:r>
            <w:r w:rsidRPr="007659A8">
              <w:rPr>
                <w:rFonts w:eastAsia="標楷體" w:hAnsi="標楷體"/>
                <w:color w:val="000000"/>
                <w:szCs w:val="28"/>
              </w:rPr>
              <w:t>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10:21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10:51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10:51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11:03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10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高雄市立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五福國民中學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10:33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11:03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11:03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11:06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11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高雄市立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陽明國民中學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10:36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11:06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11:06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11:09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12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高雄市中正高級中學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10:39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11:09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11:09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11:12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13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高雄市正修科技大學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10:42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11:12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11:12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11:15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14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高雄市有氧競技體操委員會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10:45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11:15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11:15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11:18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15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int="eastAsia"/>
                <w:color w:val="000000"/>
                <w:szCs w:val="28"/>
              </w:rPr>
              <w:t>國立臺灣體育運動大學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10:48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11:18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11:18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11:30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16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  <w:lang w:eastAsia="zh-TW"/>
              </w:rPr>
            </w:pPr>
            <w:r w:rsidRPr="007659A8">
              <w:rPr>
                <w:rFonts w:eastAsia="標楷體" w:hint="eastAsia"/>
                <w:color w:val="000000"/>
                <w:szCs w:val="28"/>
              </w:rPr>
              <w:t>國立</w:t>
            </w: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清華大學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11:00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11:30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11:30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11:33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17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臺</w:t>
            </w:r>
            <w:proofErr w:type="gramEnd"/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中市立安和國民中學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11:03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11:33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11:33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11:36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18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立新街</w:t>
            </w:r>
            <w:r w:rsidRPr="007659A8">
              <w:rPr>
                <w:rFonts w:eastAsia="標楷體" w:hAnsi="標楷體" w:hint="eastAsia"/>
                <w:color w:val="000000"/>
                <w:szCs w:val="28"/>
              </w:rPr>
              <w:t>國</w:t>
            </w:r>
            <w:r w:rsidRPr="007659A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25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11:06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11:36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11:36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12:51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19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7659A8">
              <w:rPr>
                <w:rFonts w:eastAsia="標楷體" w:hAnsi="標楷體"/>
                <w:color w:val="000000"/>
                <w:szCs w:val="28"/>
              </w:rPr>
              <w:t>武漢國民小學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23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12:21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12:51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12:51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14:00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20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7659A8">
              <w:rPr>
                <w:rFonts w:eastAsia="標楷體" w:hAnsi="標楷體" w:hint="eastAsia"/>
                <w:color w:val="000000"/>
                <w:szCs w:val="28"/>
              </w:rPr>
              <w:t>龍潭國</w:t>
            </w:r>
            <w:r w:rsidRPr="007659A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13:30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14:00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14:00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14:09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21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桃園縣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7659A8">
              <w:rPr>
                <w:rFonts w:eastAsia="標楷體" w:hAnsi="標楷體" w:hint="eastAsia"/>
                <w:color w:val="000000"/>
                <w:szCs w:val="28"/>
              </w:rPr>
              <w:t>龍源國</w:t>
            </w:r>
            <w:r w:rsidRPr="007659A8">
              <w:rPr>
                <w:rFonts w:eastAsia="標楷體" w:hAnsi="標楷體"/>
                <w:color w:val="000000"/>
                <w:szCs w:val="28"/>
              </w:rPr>
              <w:t>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13:39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14:09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14:09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14:21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22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int="eastAsia"/>
                <w:color w:val="000000"/>
                <w:szCs w:val="28"/>
              </w:rPr>
              <w:t>桃園</w:t>
            </w: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市</w:t>
            </w:r>
            <w:r w:rsidRPr="007659A8">
              <w:rPr>
                <w:rFonts w:eastAsia="標楷體" w:hint="eastAsia"/>
                <w:color w:val="000000"/>
                <w:szCs w:val="28"/>
              </w:rPr>
              <w:t>立</w:t>
            </w: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凌雲</w:t>
            </w:r>
            <w:r w:rsidRPr="007659A8">
              <w:rPr>
                <w:rFonts w:eastAsia="標楷體" w:hint="eastAsia"/>
                <w:color w:val="000000"/>
                <w:szCs w:val="28"/>
              </w:rPr>
              <w:t>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13:51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14:21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14:21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14:30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23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桃園縣立武漢國民中學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14:00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14:30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14:30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14:54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24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桃園市立大溪</w:t>
            </w:r>
            <w:r w:rsidRPr="007659A8">
              <w:rPr>
                <w:rFonts w:eastAsia="標楷體" w:hint="eastAsia"/>
                <w:color w:val="000000"/>
                <w:szCs w:val="28"/>
              </w:rPr>
              <w:t>高</w:t>
            </w:r>
            <w:r w:rsidRPr="007659A8">
              <w:rPr>
                <w:rFonts w:eastAsia="標楷體" w:hAnsi="標楷體"/>
                <w:color w:val="000000"/>
                <w:szCs w:val="28"/>
              </w:rPr>
              <w:t>級中學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14:24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14:54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14:54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15:09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25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臺北市立大學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14:39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15:09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15:09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15:27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26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臺北市</w:t>
            </w:r>
            <w:proofErr w:type="gramStart"/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立</w:t>
            </w:r>
            <w:r w:rsidRPr="007659A8">
              <w:rPr>
                <w:rFonts w:eastAsia="標楷體" w:hAnsi="標楷體"/>
                <w:color w:val="000000"/>
                <w:szCs w:val="28"/>
              </w:rPr>
              <w:t>麗湖</w:t>
            </w:r>
            <w:proofErr w:type="gramEnd"/>
            <w:r w:rsidRPr="007659A8">
              <w:rPr>
                <w:rFonts w:eastAsia="標楷體" w:hAnsi="標楷體"/>
                <w:color w:val="000000"/>
                <w:szCs w:val="28"/>
              </w:rPr>
              <w:t>國民小學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  <w:r w:rsidRPr="007659A8">
              <w:rPr>
                <w:rFonts w:eastAsia="標楷體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14:57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15:27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15:27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16:36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27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臺北市立</w:t>
            </w:r>
            <w:r w:rsidRPr="007659A8">
              <w:rPr>
                <w:rFonts w:eastAsia="標楷體" w:hAnsi="標楷體" w:hint="eastAsia"/>
                <w:color w:val="000000"/>
                <w:szCs w:val="28"/>
                <w:lang w:eastAsia="zh-TW"/>
              </w:rPr>
              <w:t>敦化</w:t>
            </w:r>
            <w:r w:rsidRPr="007659A8">
              <w:rPr>
                <w:rFonts w:eastAsia="標楷體" w:hAnsi="標楷體"/>
                <w:color w:val="000000"/>
                <w:szCs w:val="28"/>
              </w:rPr>
              <w:t>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16:06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16:36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16:36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16:39</w:t>
            </w:r>
          </w:p>
        </w:tc>
      </w:tr>
      <w:tr w:rsidR="00750169" w:rsidRPr="007659A8" w:rsidTr="00EE3117">
        <w:trPr>
          <w:trHeight w:val="425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28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spacing w:line="240" w:lineRule="auto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7659A8">
              <w:rPr>
                <w:rFonts w:eastAsia="標楷體" w:hAnsi="標楷體"/>
                <w:color w:val="000000"/>
                <w:szCs w:val="28"/>
              </w:rPr>
              <w:t>臺北市立明湖國民中學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16:09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16:39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16:39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16:51</w:t>
            </w:r>
          </w:p>
        </w:tc>
      </w:tr>
      <w:tr w:rsidR="00750169" w:rsidRPr="007659A8" w:rsidTr="00EE3117">
        <w:trPr>
          <w:trHeight w:val="414"/>
        </w:trPr>
        <w:tc>
          <w:tcPr>
            <w:tcW w:w="370" w:type="pct"/>
            <w:vAlign w:val="center"/>
          </w:tcPr>
          <w:p w:rsidR="00750169" w:rsidRPr="007659A8" w:rsidRDefault="00750169" w:rsidP="00EE311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4"/>
                <w:lang w:eastAsia="zh-TW"/>
              </w:rPr>
            </w:pPr>
            <w:r w:rsidRPr="007659A8">
              <w:rPr>
                <w:rFonts w:eastAsia="標楷體"/>
                <w:color w:val="000000"/>
                <w:sz w:val="22"/>
                <w:szCs w:val="24"/>
                <w:lang w:eastAsia="zh-TW"/>
              </w:rPr>
              <w:t>29</w:t>
            </w:r>
          </w:p>
        </w:tc>
        <w:tc>
          <w:tcPr>
            <w:tcW w:w="17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8"/>
                <w:lang w:eastAsia="zh-TW"/>
              </w:rPr>
              <w:t>臺北市私立銘傳大學</w:t>
            </w:r>
          </w:p>
        </w:tc>
        <w:tc>
          <w:tcPr>
            <w:tcW w:w="601" w:type="pct"/>
            <w:vAlign w:val="center"/>
          </w:tcPr>
          <w:p w:rsidR="00750169" w:rsidRPr="007659A8" w:rsidRDefault="00750169" w:rsidP="00EE3117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7659A8"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694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16:21</w:t>
            </w:r>
          </w:p>
        </w:tc>
        <w:tc>
          <w:tcPr>
            <w:tcW w:w="592" w:type="pct"/>
            <w:vAlign w:val="center"/>
          </w:tcPr>
          <w:p w:rsidR="00750169" w:rsidRDefault="00750169" w:rsidP="00EE3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16:51</w:t>
            </w:r>
          </w:p>
        </w:tc>
        <w:tc>
          <w:tcPr>
            <w:tcW w:w="496" w:type="pct"/>
            <w:vAlign w:val="center"/>
          </w:tcPr>
          <w:p w:rsidR="00750169" w:rsidRPr="00595DC3" w:rsidRDefault="00750169" w:rsidP="00EE3117">
            <w:pPr>
              <w:jc w:val="center"/>
              <w:rPr>
                <w:b/>
                <w:bCs/>
                <w:color w:val="000000"/>
              </w:rPr>
            </w:pPr>
            <w:r w:rsidRPr="00595DC3">
              <w:rPr>
                <w:b/>
                <w:bCs/>
                <w:color w:val="000000"/>
              </w:rPr>
              <w:t>16:51</w:t>
            </w:r>
          </w:p>
        </w:tc>
        <w:tc>
          <w:tcPr>
            <w:tcW w:w="546" w:type="pct"/>
            <w:vAlign w:val="center"/>
          </w:tcPr>
          <w:p w:rsidR="00750169" w:rsidRPr="00595DC3" w:rsidRDefault="00750169" w:rsidP="00EE3117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595DC3">
              <w:rPr>
                <w:rFonts w:hint="eastAsia"/>
                <w:b/>
                <w:color w:val="000000"/>
              </w:rPr>
              <w:t>16:57</w:t>
            </w:r>
          </w:p>
        </w:tc>
      </w:tr>
    </w:tbl>
    <w:p w:rsidR="00750169" w:rsidRPr="007659A8" w:rsidRDefault="00750169" w:rsidP="00750169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HelveticaNeue" w:eastAsia="STHeitiTC-Medium" w:hAnsi="HelveticaNeue" w:cs="HelveticaNeue"/>
          <w:color w:val="000000"/>
          <w:sz w:val="20"/>
          <w:lang w:eastAsia="zh-TW"/>
        </w:rPr>
      </w:pPr>
    </w:p>
    <w:p w:rsidR="00750169" w:rsidRPr="00ED2A19" w:rsidRDefault="00750169" w:rsidP="00750169">
      <w:pPr>
        <w:spacing w:line="0" w:lineRule="atLeast"/>
        <w:rPr>
          <w:rFonts w:eastAsia="標楷體" w:hAnsi="標楷體"/>
          <w:b/>
          <w:sz w:val="28"/>
          <w:szCs w:val="28"/>
        </w:rPr>
      </w:pPr>
    </w:p>
    <w:p w:rsidR="00C20915" w:rsidRPr="00750169" w:rsidRDefault="00C20915"/>
    <w:sectPr w:rsidR="00C20915" w:rsidRPr="00750169" w:rsidSect="00750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HeitiT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169"/>
    <w:rsid w:val="00580AD8"/>
    <w:rsid w:val="00750169"/>
    <w:rsid w:val="00C20915"/>
    <w:rsid w:val="00DE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69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CTGA1</cp:lastModifiedBy>
  <cp:revision>2</cp:revision>
  <dcterms:created xsi:type="dcterms:W3CDTF">2016-10-07T09:15:00Z</dcterms:created>
  <dcterms:modified xsi:type="dcterms:W3CDTF">2016-10-13T09:20:00Z</dcterms:modified>
</cp:coreProperties>
</file>